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9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51"/>
        <w:gridCol w:w="2981"/>
        <w:gridCol w:w="2840"/>
        <w:gridCol w:w="3470"/>
        <w:gridCol w:w="2096"/>
      </w:tblGrid>
      <w:tr w:rsidR="00717DE2" w:rsidRPr="00181810" w:rsidTr="00181810">
        <w:trPr>
          <w:cantSplit/>
          <w:trHeight w:val="198"/>
        </w:trPr>
        <w:tc>
          <w:tcPr>
            <w:tcW w:w="15606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81810" w:rsidRDefault="00717DE2" w:rsidP="008164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A22C8" w:rsidRPr="00181810">
              <w:rPr>
                <w:b/>
                <w:color w:val="000000" w:themeColor="text1"/>
                <w:sz w:val="16"/>
                <w:szCs w:val="16"/>
              </w:rPr>
              <w:t>Dİ İDARİ BİLİMLER FAKÜLTESİ 201</w:t>
            </w:r>
            <w:r w:rsidR="00816448" w:rsidRPr="00181810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DA22C8" w:rsidRPr="00181810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816448" w:rsidRPr="00181810"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181810">
              <w:rPr>
                <w:b/>
                <w:color w:val="000000" w:themeColor="text1"/>
                <w:sz w:val="16"/>
                <w:szCs w:val="16"/>
              </w:rPr>
              <w:t xml:space="preserve"> GÜZ DÖNEMİ </w:t>
            </w:r>
            <w:r w:rsidR="002B08FE"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181810">
              <w:rPr>
                <w:b/>
                <w:color w:val="000000" w:themeColor="text1"/>
                <w:sz w:val="16"/>
                <w:szCs w:val="16"/>
              </w:rPr>
              <w:t xml:space="preserve"> 1. ÖĞRETİM DERS PROGRAMI</w:t>
            </w:r>
          </w:p>
        </w:tc>
      </w:tr>
      <w:tr w:rsidR="00717DE2" w:rsidRPr="00181810" w:rsidTr="00181810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4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0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181810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C40078" w:rsidRPr="00181810" w:rsidTr="0018181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B08FE" w:rsidRPr="00181810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2B08FE" w:rsidRPr="00181810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40078" w:rsidRPr="00181810" w:rsidRDefault="00C40078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0078" w:rsidRPr="00181810" w:rsidRDefault="00C40078" w:rsidP="00C400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181810" w:rsidRDefault="00C40078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181810" w:rsidRDefault="00C40078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181810" w:rsidRDefault="00C40078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181810" w:rsidRDefault="00C40078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181810" w:rsidRDefault="00C40078" w:rsidP="00320A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671C7" w:rsidRPr="00181810" w:rsidTr="0018181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MATEMATİK(14) 204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İNGİLİZCE(22)</w:t>
            </w:r>
            <w:r w:rsidR="00702EC6" w:rsidRPr="00181810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HUKUKUN TEMEL KAV.(7)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YÖNETİM BİLİMİNE GİRİŞ (8)</w:t>
            </w:r>
            <w:r w:rsidR="00D375BA">
              <w:rPr>
                <w:caps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9671C7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MATEMATİK(14) 204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İNGİLİZCE(22)</w:t>
            </w:r>
            <w:r w:rsidR="00702EC6" w:rsidRPr="00181810">
              <w:rPr>
                <w:color w:val="000000" w:themeColor="text1"/>
                <w:sz w:val="16"/>
                <w:szCs w:val="16"/>
              </w:rPr>
              <w:t xml:space="preserve">     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HUKUKUN TEMEL KAV.(7)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TÜRK DİLİ-1(21)</w:t>
            </w:r>
            <w:r w:rsidR="00702EC6" w:rsidRPr="00181810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9671C7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MATEMATİK(14) 204</w:t>
            </w:r>
          </w:p>
        </w:tc>
        <w:tc>
          <w:tcPr>
            <w:tcW w:w="298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İNGİLİZCE(22)</w:t>
            </w:r>
            <w:r w:rsidR="00702EC6" w:rsidRPr="00181810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HUKUKUN TEMEL KAV.(7)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TÜRK DİLİ-1(21)</w:t>
            </w:r>
            <w:r w:rsidR="00702EC6" w:rsidRPr="00181810"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702EC6" w:rsidRPr="00181810">
              <w:rPr>
                <w:caps/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9671C7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702EC6" w:rsidRPr="00181810" w:rsidTr="0018181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02EC6" w:rsidRPr="00181810" w:rsidRDefault="00702EC6" w:rsidP="00702EC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02EC6" w:rsidRPr="00181810" w:rsidRDefault="00702EC6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BEDEN/MÜZİK (20)/(23)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KENTLEŞME VE ÇEVRE S.(16)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Siyaset BİLİMİNE GİRİŞ (7) 204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181810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 İNK. TAR-I (24) UZEK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İKTİSADA GİRİŞ (19) 204</w:t>
            </w:r>
          </w:p>
        </w:tc>
      </w:tr>
      <w:tr w:rsidR="00702EC6" w:rsidRPr="00181810" w:rsidTr="0018181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02EC6" w:rsidRPr="00181810" w:rsidRDefault="00702EC6" w:rsidP="00702EC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02EC6" w:rsidRPr="00181810" w:rsidRDefault="00702EC6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BEDEN/MÜZİK (20)/(23)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KENTLEŞME VE ÇEVRE S.(16)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Siyaset BİLİMİNE GİRİŞ (7) 204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ATATÜRK </w:t>
            </w:r>
            <w:proofErr w:type="gramStart"/>
            <w:r w:rsidRPr="00181810">
              <w:rPr>
                <w:caps/>
                <w:color w:val="000000" w:themeColor="text1"/>
                <w:sz w:val="16"/>
                <w:szCs w:val="16"/>
              </w:rPr>
              <w:t>İLK.VE</w:t>
            </w:r>
            <w:proofErr w:type="gramEnd"/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 İNK. TAR-I (24) UZEK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EC6" w:rsidRPr="00181810" w:rsidRDefault="00702EC6" w:rsidP="00702EC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İKTİSADA GİRİŞ (19) 204</w:t>
            </w:r>
          </w:p>
        </w:tc>
      </w:tr>
      <w:tr w:rsidR="009671C7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KENTLEŞME VE ÇEVRE S.(16) 204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Siyaset BİLİMİNE GİRİŞ (7) 204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Yönetim Bilimine Giriş (8)</w:t>
            </w:r>
            <w:r w:rsidR="00D375BA">
              <w:rPr>
                <w:caps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İKTİSADA GİRİŞ (19) 204</w:t>
            </w:r>
          </w:p>
        </w:tc>
      </w:tr>
      <w:tr w:rsidR="009671C7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YÖNETİM BİLİMİNE GİRİŞ (8)</w:t>
            </w:r>
            <w:r w:rsidR="00D375BA">
              <w:rPr>
                <w:caps/>
                <w:color w:val="000000" w:themeColor="text1"/>
                <w:sz w:val="16"/>
                <w:szCs w:val="16"/>
              </w:rPr>
              <w:t xml:space="preserve"> 204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671C7" w:rsidRPr="00181810" w:rsidTr="00181810">
        <w:trPr>
          <w:cantSplit/>
          <w:trHeight w:val="215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671C7" w:rsidRPr="00181810" w:rsidRDefault="009671C7" w:rsidP="009671C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671C7" w:rsidRPr="00181810" w:rsidRDefault="009671C7" w:rsidP="009671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71C7" w:rsidRPr="00181810" w:rsidRDefault="009671C7" w:rsidP="009671C7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8C41AB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C41AB" w:rsidRPr="00181810" w:rsidRDefault="008C41AB" w:rsidP="008C41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C41AB" w:rsidRPr="00181810" w:rsidRDefault="008C41AB" w:rsidP="008C41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AB" w:rsidRPr="00181810" w:rsidRDefault="008C41AB" w:rsidP="008C41A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AB" w:rsidRPr="00181810" w:rsidRDefault="00F7229B" w:rsidP="008C41A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İDARE HUKUKU(25</w:t>
            </w:r>
            <w:r w:rsidR="006C6C5F" w:rsidRPr="00181810">
              <w:rPr>
                <w:caps/>
                <w:color w:val="000000" w:themeColor="text1"/>
                <w:sz w:val="16"/>
                <w:szCs w:val="16"/>
              </w:rPr>
              <w:t>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AB" w:rsidRPr="00181810" w:rsidRDefault="008C41AB" w:rsidP="008C41A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MİKRO İKTİSAT(5) 305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AB" w:rsidRPr="00181810" w:rsidRDefault="00D375BA" w:rsidP="008C41A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1AB" w:rsidRPr="00181810" w:rsidRDefault="008C41AB" w:rsidP="008C41AB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F22FE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F22FE" w:rsidRPr="00181810" w:rsidRDefault="002F22FE" w:rsidP="002F22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22FE" w:rsidRPr="00181810" w:rsidRDefault="002F22FE" w:rsidP="002F22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F7229B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İDARE HUKUKU(25</w:t>
            </w:r>
            <w:r w:rsidR="006C6C5F" w:rsidRPr="00181810">
              <w:rPr>
                <w:caps/>
                <w:color w:val="000000" w:themeColor="text1"/>
                <w:sz w:val="16"/>
                <w:szCs w:val="16"/>
              </w:rPr>
              <w:t>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MİKRO İKTİSAT(5) 305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D375BA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F22FE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F22FE" w:rsidRPr="00181810" w:rsidRDefault="002F22FE" w:rsidP="002F22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22FE" w:rsidRPr="00181810" w:rsidRDefault="002F22FE" w:rsidP="002F22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F7229B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İDARE HUKUKU(25</w:t>
            </w:r>
            <w:r w:rsidR="006C6C5F" w:rsidRPr="00181810">
              <w:rPr>
                <w:caps/>
                <w:color w:val="000000" w:themeColor="text1"/>
                <w:sz w:val="16"/>
                <w:szCs w:val="16"/>
              </w:rPr>
              <w:t>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MİKRO İKTİSAT(5) 305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D375BA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KENT SOSYOLOJİSİ(17) 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2F22FE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F22FE" w:rsidRPr="00181810" w:rsidRDefault="002F22FE" w:rsidP="002F22F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F22FE" w:rsidRPr="00181810" w:rsidRDefault="002F22FE" w:rsidP="002F22F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F22FE" w:rsidRPr="00181810" w:rsidRDefault="002F22FE" w:rsidP="002F22F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D375BA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İSTATİSTİK(9) </w:t>
            </w:r>
            <w:r w:rsidR="00D375BA">
              <w:rPr>
                <w:caps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KAMU POLİTİKALARI(10)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D375BA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201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TÜRK YÖNETİM TARİHİ(12) 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D375BA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İSTATİSTİK(9) 204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KAMU POLİTİKALARI(10)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D375BA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201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TÜRK YÖNETİM TARİHİ(12) 201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D375BA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İSTATİSTİK(9) 204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KAMU POLİTİKALARI(10) 201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D375BA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TÜRKİYE’DE SİY. YAŞAM (7) 201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GENEL MUHASEBE(6)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VERGİ HUKUKU(18) 303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KARŞILAŞTIRMALI KAMU Y. (13) 303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GENEL MUHASEBE(6)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VERGİ HUKUKU(18) 303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KARŞILAŞTIRMALI KAMU Y. (13) 303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GENEL MUHASEBE(6)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SİYASAL PAR. VE SEÇİM (7)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VERGİ HUKUKU(18) 303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KARŞILAŞTIRMALI KAMU Y. (13) 303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24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ARAŞTIRMA YÖNTEMLERİ(1)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İKTİSADİ DÜŞ. TARİHİ (12) 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ARAŞTIRMA YÖNTEMLERİ(1)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İKTİSADİ DÜŞ. TARİHİ (12) 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 xml:space="preserve">ARAŞTIRMA YÖNTEMLERİ(1) 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İKTİSADİ DÜŞ. TARİHİ (12) 303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5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bitirme </w:t>
            </w:r>
            <w:proofErr w:type="gramStart"/>
            <w:r w:rsidRPr="00181810">
              <w:rPr>
                <w:caps/>
                <w:color w:val="000000" w:themeColor="text1"/>
                <w:sz w:val="16"/>
                <w:szCs w:val="16"/>
              </w:rPr>
              <w:t>ÖDEVİ</w:t>
            </w:r>
            <w:r w:rsidRPr="00181810">
              <w:rPr>
                <w:caps/>
                <w:sz w:val="16"/>
                <w:szCs w:val="16"/>
              </w:rPr>
              <w:t xml:space="preserve">        OFİS</w:t>
            </w:r>
            <w:proofErr w:type="gramEnd"/>
          </w:p>
        </w:tc>
        <w:tc>
          <w:tcPr>
            <w:tcW w:w="298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bitirme </w:t>
            </w:r>
            <w:proofErr w:type="gramStart"/>
            <w:r w:rsidRPr="00181810">
              <w:rPr>
                <w:caps/>
                <w:color w:val="000000" w:themeColor="text1"/>
                <w:sz w:val="16"/>
                <w:szCs w:val="16"/>
              </w:rPr>
              <w:t>ÖDEVİ</w:t>
            </w:r>
            <w:r w:rsidRPr="00181810">
              <w:rPr>
                <w:caps/>
                <w:sz w:val="16"/>
                <w:szCs w:val="16"/>
              </w:rPr>
              <w:t xml:space="preserve">        OFİS</w:t>
            </w:r>
            <w:proofErr w:type="gramEnd"/>
          </w:p>
        </w:tc>
        <w:tc>
          <w:tcPr>
            <w:tcW w:w="284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446739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çevre hukuku ve çed(16)     (103</w:t>
            </w:r>
            <w:r w:rsidR="000F7C25"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18181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türkiye’nin toplumsal yap (7)     (306)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446739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çevre hukuku ve çed(16)     (103</w:t>
            </w:r>
            <w:r w:rsidR="000F7C25"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18181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türkiye’nin toplumsal yap (7)     (306)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446739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aps/>
                <w:color w:val="000000" w:themeColor="text1"/>
                <w:sz w:val="16"/>
                <w:szCs w:val="16"/>
              </w:rPr>
              <w:t>çevre hukuku ve çed(16)     (103</w:t>
            </w:r>
            <w:bookmarkStart w:id="0" w:name="_GoBack"/>
            <w:bookmarkEnd w:id="0"/>
            <w:r w:rsidR="000F7C25"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18181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türkiye’nin toplumsal yap (7)     (306)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 (306)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kamu yönetimi denetimi(13)    (306)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iktisat politikası(3)  301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 (306)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0F7C25">
            <w:pPr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kamu yönetimi denetimi(13)    (306)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0F7C25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iktisat politikası(3)  301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 (306)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0F7C25">
            <w:pPr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kamu yönetimi denetimi(13)    (306)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7C25" w:rsidRPr="00181810" w:rsidRDefault="000F7C25" w:rsidP="000F7C25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iktisat politikası(3)  301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F7C25" w:rsidRPr="00181810" w:rsidTr="0018181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F7C25" w:rsidRPr="00181810" w:rsidRDefault="000F7C25" w:rsidP="000F7C2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F7C25" w:rsidRPr="00181810" w:rsidRDefault="000F7C25" w:rsidP="000F7C25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F7C25" w:rsidRPr="00181810" w:rsidRDefault="000F7C25" w:rsidP="000F7C2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7)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 w:rsidP="008E67C9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25) </w:t>
            </w:r>
            <w:r w:rsidR="00F7229B" w:rsidRPr="00181810">
              <w:rPr>
                <w:sz w:val="16"/>
                <w:szCs w:val="16"/>
                <w:lang w:val="en-US" w:eastAsia="en-US"/>
              </w:rPr>
              <w:t xml:space="preserve">Dr. Mehmet </w:t>
            </w:r>
            <w:proofErr w:type="spellStart"/>
            <w:r w:rsidR="00F7229B" w:rsidRPr="00181810">
              <w:rPr>
                <w:sz w:val="16"/>
                <w:szCs w:val="16"/>
                <w:lang w:val="en-US" w:eastAsia="en-US"/>
              </w:rPr>
              <w:t>Tekinarslan</w:t>
            </w:r>
            <w:proofErr w:type="spellEnd"/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8)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20)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9)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21)</w:t>
            </w:r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Demet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Gör.Frank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17)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Muazzez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noWrap/>
            <w:vAlign w:val="bottom"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6)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Cuma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24)</w:t>
            </w:r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O.Zahit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 KÜÇÜKLER</w:t>
            </w:r>
          </w:p>
        </w:tc>
        <w:tc>
          <w:tcPr>
            <w:tcW w:w="3723" w:type="dxa"/>
            <w:noWrap/>
            <w:vAlign w:val="bottom"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717DE2" w:rsidRPr="00181810" w:rsidRDefault="00717DE2" w:rsidP="001A469E">
      <w:pPr>
        <w:jc w:val="center"/>
        <w:rPr>
          <w:vanish/>
          <w:color w:val="000000" w:themeColor="text1"/>
          <w:sz w:val="16"/>
          <w:szCs w:val="16"/>
        </w:rPr>
      </w:pPr>
    </w:p>
    <w:p w:rsidR="00717DE2" w:rsidRPr="00181810" w:rsidRDefault="00717DE2" w:rsidP="00717DE2">
      <w:pPr>
        <w:rPr>
          <w:vanish/>
          <w:color w:val="000000" w:themeColor="text1"/>
          <w:sz w:val="16"/>
          <w:szCs w:val="16"/>
        </w:rPr>
      </w:pPr>
    </w:p>
    <w:p w:rsidR="00717DE2" w:rsidRPr="00181810" w:rsidRDefault="00717DE2" w:rsidP="00717DE2">
      <w:pPr>
        <w:rPr>
          <w:color w:val="000000" w:themeColor="text1"/>
          <w:sz w:val="16"/>
          <w:szCs w:val="16"/>
        </w:rPr>
        <w:sectPr w:rsidR="00717DE2" w:rsidRPr="00181810" w:rsidSect="00A15D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680" w:right="737" w:bottom="454" w:left="737" w:header="567" w:footer="567" w:gutter="0"/>
          <w:cols w:space="708"/>
          <w:docGrid w:linePitch="360"/>
        </w:sectPr>
      </w:pPr>
    </w:p>
    <w:p w:rsidR="00717DE2" w:rsidRPr="00181810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Y="10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74"/>
        <w:gridCol w:w="3056"/>
        <w:gridCol w:w="2945"/>
        <w:gridCol w:w="2821"/>
        <w:gridCol w:w="2070"/>
      </w:tblGrid>
      <w:tr w:rsidR="003C7A6F" w:rsidRPr="00181810" w:rsidTr="00181810">
        <w:trPr>
          <w:cantSplit/>
          <w:trHeight w:val="227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181810" w:rsidRDefault="003C7A6F" w:rsidP="008164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816448" w:rsidRPr="00181810">
              <w:rPr>
                <w:b/>
                <w:color w:val="000000" w:themeColor="text1"/>
                <w:sz w:val="16"/>
                <w:szCs w:val="16"/>
              </w:rPr>
              <w:t>8–2019</w:t>
            </w:r>
            <w:r w:rsidRPr="00181810">
              <w:rPr>
                <w:b/>
                <w:color w:val="000000" w:themeColor="text1"/>
                <w:sz w:val="16"/>
                <w:szCs w:val="16"/>
              </w:rPr>
              <w:t xml:space="preserve"> GÜZ DÖNEMİ </w:t>
            </w:r>
            <w:r w:rsidR="002B08FE"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181810">
              <w:rPr>
                <w:b/>
                <w:color w:val="000000" w:themeColor="text1"/>
                <w:sz w:val="16"/>
                <w:szCs w:val="16"/>
              </w:rPr>
              <w:t xml:space="preserve"> I1. ÖĞRETİM DERS PROGRAMI</w:t>
            </w:r>
          </w:p>
        </w:tc>
      </w:tr>
      <w:tr w:rsidR="003C7A6F" w:rsidRPr="00181810" w:rsidTr="00181810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181810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81810">
              <w:rPr>
                <w:b/>
                <w:color w:val="000000" w:themeColor="text1"/>
                <w:sz w:val="16"/>
                <w:szCs w:val="16"/>
              </w:rPr>
              <w:t>SBKY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 (204)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w w:val="95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5"/>
                <w:sz w:val="16"/>
                <w:szCs w:val="16"/>
              </w:rPr>
              <w:t>kamu yönetimi denetimi(13)   (204)</w:t>
            </w:r>
          </w:p>
        </w:tc>
        <w:tc>
          <w:tcPr>
            <w:tcW w:w="28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iktisat politikası(3)    (</w:t>
            </w:r>
            <w:r>
              <w:rPr>
                <w:caps/>
                <w:color w:val="000000" w:themeColor="text1"/>
                <w:sz w:val="16"/>
                <w:szCs w:val="16"/>
              </w:rPr>
              <w:t>301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(204)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5"/>
                <w:sz w:val="16"/>
                <w:szCs w:val="16"/>
              </w:rPr>
              <w:t>kamu yönetimi denetimi(13)   (204)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iktisat politikası(3)    </w:t>
            </w:r>
            <w:r>
              <w:rPr>
                <w:caps/>
                <w:color w:val="000000" w:themeColor="text1"/>
                <w:sz w:val="16"/>
                <w:szCs w:val="16"/>
              </w:rPr>
              <w:t>(301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yerel yönetimler (13)    (204)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5"/>
                <w:sz w:val="16"/>
                <w:szCs w:val="16"/>
              </w:rPr>
              <w:t>kamu yönetimi denetimi(13)   (204)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 xml:space="preserve">iktisat politikası(3)    </w:t>
            </w:r>
            <w:r>
              <w:rPr>
                <w:caps/>
                <w:color w:val="000000" w:themeColor="text1"/>
                <w:sz w:val="16"/>
                <w:szCs w:val="16"/>
              </w:rPr>
              <w:t>(301</w:t>
            </w:r>
            <w:r w:rsidRPr="00181810">
              <w:rPr>
                <w:cap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çevre hukuku ve çed(16)    (204)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türkiye’nin toplumsal y.(7) (204)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bitirme ÖDEVİ OfİS</w:t>
            </w: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çevre hukuku ve çed(16)    (204)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türkiye’nin toplumsal y.(7) (204)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bitirme ÖDEVİ OFİS</w:t>
            </w: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sz w:val="16"/>
                <w:szCs w:val="16"/>
              </w:rPr>
              <w:t>çevre hukuku ve çed(16)    (204)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sz w:val="16"/>
                <w:szCs w:val="16"/>
              </w:rPr>
            </w:pPr>
            <w:r w:rsidRPr="00181810">
              <w:rPr>
                <w:caps/>
                <w:color w:val="000000" w:themeColor="text1"/>
                <w:w w:val="90"/>
                <w:sz w:val="16"/>
                <w:szCs w:val="16"/>
              </w:rPr>
              <w:t>türkiye’nin toplumsal y.(7) (204)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</w:p>
        </w:tc>
      </w:tr>
      <w:tr w:rsidR="00050260" w:rsidRPr="00181810" w:rsidTr="0018181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50260" w:rsidRPr="00181810" w:rsidRDefault="00050260" w:rsidP="000502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0260" w:rsidRDefault="00050260" w:rsidP="000502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50260" w:rsidRPr="00181810" w:rsidRDefault="00050260" w:rsidP="0005026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7)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13)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Bülent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 w:rsidP="008E67C9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25) 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8)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20)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Mehmet DALKILIÇ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26) 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9)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15)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21)</w:t>
            </w:r>
            <w:r w:rsidRPr="0018181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27) 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10)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Demet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Gör.Frank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Armand GUEBY</w:t>
            </w:r>
          </w:p>
        </w:tc>
        <w:tc>
          <w:tcPr>
            <w:tcW w:w="3723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>28)</w:t>
            </w: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Doç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11)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17)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Muazzez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23)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Ali GÜNDEŞLİ</w:t>
            </w:r>
          </w:p>
        </w:tc>
        <w:tc>
          <w:tcPr>
            <w:tcW w:w="3723" w:type="dxa"/>
            <w:noWrap/>
            <w:vAlign w:val="bottom"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  <w:tr w:rsidR="00816448" w:rsidRPr="00181810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6)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Cuma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12) Dr.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Üyesi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181810">
              <w:rPr>
                <w:sz w:val="16"/>
                <w:szCs w:val="16"/>
                <w:lang w:val="en-US" w:eastAsia="en-US"/>
              </w:rPr>
              <w:t xml:space="preserve">   24)</w:t>
            </w:r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181810">
              <w:rPr>
                <w:color w:val="000000"/>
                <w:sz w:val="16"/>
                <w:szCs w:val="16"/>
                <w:lang w:val="en-US" w:eastAsia="en-US"/>
              </w:rPr>
              <w:t>O.Zahit</w:t>
            </w:r>
            <w:proofErr w:type="spellEnd"/>
            <w:r w:rsidRPr="00181810">
              <w:rPr>
                <w:color w:val="000000"/>
                <w:sz w:val="16"/>
                <w:szCs w:val="16"/>
                <w:lang w:val="en-US" w:eastAsia="en-US"/>
              </w:rPr>
              <w:t xml:space="preserve"> KÜÇÜKLER</w:t>
            </w:r>
          </w:p>
        </w:tc>
        <w:tc>
          <w:tcPr>
            <w:tcW w:w="3723" w:type="dxa"/>
            <w:noWrap/>
            <w:vAlign w:val="bottom"/>
          </w:tcPr>
          <w:p w:rsidR="00816448" w:rsidRPr="00181810" w:rsidRDefault="00816448">
            <w:pPr>
              <w:pStyle w:val="AralkYok"/>
              <w:autoSpaceDE w:val="0"/>
              <w:autoSpaceDN w:val="0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</w:tr>
    </w:tbl>
    <w:p w:rsidR="00717DE2" w:rsidRPr="00181810" w:rsidRDefault="00717DE2" w:rsidP="00717DE2">
      <w:pPr>
        <w:rPr>
          <w:color w:val="000000" w:themeColor="text1"/>
          <w:sz w:val="16"/>
          <w:szCs w:val="16"/>
        </w:rPr>
      </w:pPr>
    </w:p>
    <w:p w:rsidR="00717DE2" w:rsidRPr="00181810" w:rsidRDefault="00717DE2" w:rsidP="00717DE2">
      <w:pPr>
        <w:rPr>
          <w:vanish/>
          <w:color w:val="000000" w:themeColor="text1"/>
          <w:sz w:val="16"/>
          <w:szCs w:val="16"/>
        </w:rPr>
      </w:pPr>
    </w:p>
    <w:p w:rsidR="00717DE2" w:rsidRPr="00181810" w:rsidRDefault="00717DE2" w:rsidP="00717DE2">
      <w:pPr>
        <w:rPr>
          <w:color w:val="000000" w:themeColor="text1"/>
          <w:sz w:val="16"/>
          <w:szCs w:val="16"/>
        </w:rPr>
      </w:pPr>
    </w:p>
    <w:sectPr w:rsidR="00717DE2" w:rsidRPr="00181810" w:rsidSect="00A15D95">
      <w:pgSz w:w="16838" w:h="11906" w:orient="landscape" w:code="9"/>
      <w:pgMar w:top="680" w:right="737" w:bottom="45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8DD" w:rsidRDefault="00BE18DD">
      <w:r>
        <w:separator/>
      </w:r>
    </w:p>
  </w:endnote>
  <w:endnote w:type="continuationSeparator" w:id="0">
    <w:p w:rsidR="00BE18DD" w:rsidRDefault="00B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8DD" w:rsidRDefault="00BE18DD">
      <w:r>
        <w:separator/>
      </w:r>
    </w:p>
  </w:footnote>
  <w:footnote w:type="continuationSeparator" w:id="0">
    <w:p w:rsidR="00BE18DD" w:rsidRDefault="00BE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8" w:rsidRDefault="00040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0"/>
    <w:rsid w:val="00003109"/>
    <w:rsid w:val="000111E9"/>
    <w:rsid w:val="000224C7"/>
    <w:rsid w:val="0002462C"/>
    <w:rsid w:val="00040288"/>
    <w:rsid w:val="00050260"/>
    <w:rsid w:val="00066E06"/>
    <w:rsid w:val="000673DE"/>
    <w:rsid w:val="000754C9"/>
    <w:rsid w:val="0009030D"/>
    <w:rsid w:val="000A1DE4"/>
    <w:rsid w:val="000A50FD"/>
    <w:rsid w:val="000B0109"/>
    <w:rsid w:val="000B7694"/>
    <w:rsid w:val="000C15D2"/>
    <w:rsid w:val="000C693F"/>
    <w:rsid w:val="000C6AF2"/>
    <w:rsid w:val="000D21DC"/>
    <w:rsid w:val="000D759F"/>
    <w:rsid w:val="000E35C4"/>
    <w:rsid w:val="000F7C25"/>
    <w:rsid w:val="00103CF2"/>
    <w:rsid w:val="0010648A"/>
    <w:rsid w:val="001231D1"/>
    <w:rsid w:val="0013655D"/>
    <w:rsid w:val="0014732F"/>
    <w:rsid w:val="001524C0"/>
    <w:rsid w:val="001669BD"/>
    <w:rsid w:val="00181810"/>
    <w:rsid w:val="0019431E"/>
    <w:rsid w:val="001A0B39"/>
    <w:rsid w:val="001A202B"/>
    <w:rsid w:val="001A469E"/>
    <w:rsid w:val="001A4A21"/>
    <w:rsid w:val="001C7104"/>
    <w:rsid w:val="001D1E74"/>
    <w:rsid w:val="00213CDD"/>
    <w:rsid w:val="002172E9"/>
    <w:rsid w:val="00227A4C"/>
    <w:rsid w:val="00252456"/>
    <w:rsid w:val="00260712"/>
    <w:rsid w:val="002661C7"/>
    <w:rsid w:val="0027532F"/>
    <w:rsid w:val="002962DC"/>
    <w:rsid w:val="002A07D2"/>
    <w:rsid w:val="002B08FE"/>
    <w:rsid w:val="002B7160"/>
    <w:rsid w:val="002D3DCB"/>
    <w:rsid w:val="002E1031"/>
    <w:rsid w:val="002E2E61"/>
    <w:rsid w:val="002F22FE"/>
    <w:rsid w:val="002F34BA"/>
    <w:rsid w:val="00304F2F"/>
    <w:rsid w:val="003078E1"/>
    <w:rsid w:val="003134E0"/>
    <w:rsid w:val="00314CDF"/>
    <w:rsid w:val="00320A1D"/>
    <w:rsid w:val="00320AF1"/>
    <w:rsid w:val="00332C22"/>
    <w:rsid w:val="0034310F"/>
    <w:rsid w:val="003518B4"/>
    <w:rsid w:val="00364AAF"/>
    <w:rsid w:val="003707E4"/>
    <w:rsid w:val="003741FF"/>
    <w:rsid w:val="00382CC5"/>
    <w:rsid w:val="0038696E"/>
    <w:rsid w:val="003C7A6F"/>
    <w:rsid w:val="0044158C"/>
    <w:rsid w:val="00446739"/>
    <w:rsid w:val="004501CB"/>
    <w:rsid w:val="00451E70"/>
    <w:rsid w:val="00454E0A"/>
    <w:rsid w:val="00476C69"/>
    <w:rsid w:val="004927FE"/>
    <w:rsid w:val="004A78D2"/>
    <w:rsid w:val="004C376B"/>
    <w:rsid w:val="004D0A9D"/>
    <w:rsid w:val="004D4783"/>
    <w:rsid w:val="004E0E34"/>
    <w:rsid w:val="004E3A77"/>
    <w:rsid w:val="00511D29"/>
    <w:rsid w:val="00513530"/>
    <w:rsid w:val="00537023"/>
    <w:rsid w:val="00543876"/>
    <w:rsid w:val="005469C1"/>
    <w:rsid w:val="00565B54"/>
    <w:rsid w:val="0057063C"/>
    <w:rsid w:val="00573A74"/>
    <w:rsid w:val="005A175C"/>
    <w:rsid w:val="005A2966"/>
    <w:rsid w:val="005B31E9"/>
    <w:rsid w:val="005B45C9"/>
    <w:rsid w:val="005B5587"/>
    <w:rsid w:val="005C523D"/>
    <w:rsid w:val="005C7CC3"/>
    <w:rsid w:val="005D0D5C"/>
    <w:rsid w:val="0062732E"/>
    <w:rsid w:val="006465E9"/>
    <w:rsid w:val="00666754"/>
    <w:rsid w:val="00666811"/>
    <w:rsid w:val="00666856"/>
    <w:rsid w:val="00670E47"/>
    <w:rsid w:val="00680BD9"/>
    <w:rsid w:val="00680C07"/>
    <w:rsid w:val="006819F6"/>
    <w:rsid w:val="00690EFF"/>
    <w:rsid w:val="00697772"/>
    <w:rsid w:val="006B1CBF"/>
    <w:rsid w:val="006C6C5F"/>
    <w:rsid w:val="006D4594"/>
    <w:rsid w:val="006F07F9"/>
    <w:rsid w:val="006F52E1"/>
    <w:rsid w:val="00702BAE"/>
    <w:rsid w:val="00702EC6"/>
    <w:rsid w:val="00715A89"/>
    <w:rsid w:val="00717DE2"/>
    <w:rsid w:val="00725966"/>
    <w:rsid w:val="0075554C"/>
    <w:rsid w:val="00767CB9"/>
    <w:rsid w:val="00790A49"/>
    <w:rsid w:val="007A29BE"/>
    <w:rsid w:val="007B4AEE"/>
    <w:rsid w:val="007D0488"/>
    <w:rsid w:val="007E3427"/>
    <w:rsid w:val="007E36BD"/>
    <w:rsid w:val="007E4E65"/>
    <w:rsid w:val="00800356"/>
    <w:rsid w:val="00816448"/>
    <w:rsid w:val="008208CA"/>
    <w:rsid w:val="00834112"/>
    <w:rsid w:val="00840087"/>
    <w:rsid w:val="008413D7"/>
    <w:rsid w:val="00853F4C"/>
    <w:rsid w:val="00863203"/>
    <w:rsid w:val="008715AF"/>
    <w:rsid w:val="00892174"/>
    <w:rsid w:val="008A5E98"/>
    <w:rsid w:val="008C1DCE"/>
    <w:rsid w:val="008C41AB"/>
    <w:rsid w:val="008E67C9"/>
    <w:rsid w:val="008F16A6"/>
    <w:rsid w:val="008F19E6"/>
    <w:rsid w:val="00904A35"/>
    <w:rsid w:val="00915C35"/>
    <w:rsid w:val="00917F57"/>
    <w:rsid w:val="00941776"/>
    <w:rsid w:val="009535BD"/>
    <w:rsid w:val="00955460"/>
    <w:rsid w:val="00956FB4"/>
    <w:rsid w:val="00962281"/>
    <w:rsid w:val="009671C7"/>
    <w:rsid w:val="00970550"/>
    <w:rsid w:val="009751AF"/>
    <w:rsid w:val="009839A1"/>
    <w:rsid w:val="00985C01"/>
    <w:rsid w:val="009A4845"/>
    <w:rsid w:val="009C0836"/>
    <w:rsid w:val="009E433C"/>
    <w:rsid w:val="009F7D2B"/>
    <w:rsid w:val="00A067C6"/>
    <w:rsid w:val="00A072CC"/>
    <w:rsid w:val="00A1081B"/>
    <w:rsid w:val="00A147B2"/>
    <w:rsid w:val="00A149BF"/>
    <w:rsid w:val="00A15515"/>
    <w:rsid w:val="00A15D95"/>
    <w:rsid w:val="00A23350"/>
    <w:rsid w:val="00A245AB"/>
    <w:rsid w:val="00A246E9"/>
    <w:rsid w:val="00A25966"/>
    <w:rsid w:val="00A31369"/>
    <w:rsid w:val="00A53998"/>
    <w:rsid w:val="00A6450A"/>
    <w:rsid w:val="00A662BC"/>
    <w:rsid w:val="00A715B0"/>
    <w:rsid w:val="00A76A45"/>
    <w:rsid w:val="00A82466"/>
    <w:rsid w:val="00A92EA9"/>
    <w:rsid w:val="00AA50C0"/>
    <w:rsid w:val="00AA594B"/>
    <w:rsid w:val="00AC13A9"/>
    <w:rsid w:val="00AC2D3D"/>
    <w:rsid w:val="00AC3417"/>
    <w:rsid w:val="00AC5C3B"/>
    <w:rsid w:val="00AD22FC"/>
    <w:rsid w:val="00AE3960"/>
    <w:rsid w:val="00AE648C"/>
    <w:rsid w:val="00AF0929"/>
    <w:rsid w:val="00B02DFB"/>
    <w:rsid w:val="00B601E1"/>
    <w:rsid w:val="00B70E94"/>
    <w:rsid w:val="00B7481A"/>
    <w:rsid w:val="00B81114"/>
    <w:rsid w:val="00B85936"/>
    <w:rsid w:val="00B93C19"/>
    <w:rsid w:val="00BB334F"/>
    <w:rsid w:val="00BB7D32"/>
    <w:rsid w:val="00BC6819"/>
    <w:rsid w:val="00BD2263"/>
    <w:rsid w:val="00BD71BC"/>
    <w:rsid w:val="00BD7522"/>
    <w:rsid w:val="00BE1357"/>
    <w:rsid w:val="00BE18DD"/>
    <w:rsid w:val="00BE530B"/>
    <w:rsid w:val="00BE6A16"/>
    <w:rsid w:val="00C12A1D"/>
    <w:rsid w:val="00C2063F"/>
    <w:rsid w:val="00C20C34"/>
    <w:rsid w:val="00C22D60"/>
    <w:rsid w:val="00C3071D"/>
    <w:rsid w:val="00C40078"/>
    <w:rsid w:val="00C41C6C"/>
    <w:rsid w:val="00C43EF3"/>
    <w:rsid w:val="00C470F1"/>
    <w:rsid w:val="00C67E92"/>
    <w:rsid w:val="00C92F19"/>
    <w:rsid w:val="00CA2A0A"/>
    <w:rsid w:val="00CA57D8"/>
    <w:rsid w:val="00CB62F2"/>
    <w:rsid w:val="00CE7269"/>
    <w:rsid w:val="00CE7993"/>
    <w:rsid w:val="00D06EAF"/>
    <w:rsid w:val="00D1424D"/>
    <w:rsid w:val="00D322C1"/>
    <w:rsid w:val="00D33459"/>
    <w:rsid w:val="00D375BA"/>
    <w:rsid w:val="00D4352F"/>
    <w:rsid w:val="00D50DC0"/>
    <w:rsid w:val="00D57D7D"/>
    <w:rsid w:val="00D61B97"/>
    <w:rsid w:val="00D66093"/>
    <w:rsid w:val="00D81F4C"/>
    <w:rsid w:val="00D948F1"/>
    <w:rsid w:val="00DA22C8"/>
    <w:rsid w:val="00DA5C82"/>
    <w:rsid w:val="00DA6EAA"/>
    <w:rsid w:val="00DC28C5"/>
    <w:rsid w:val="00DE7C4C"/>
    <w:rsid w:val="00E25B8F"/>
    <w:rsid w:val="00E43BE1"/>
    <w:rsid w:val="00E55B0E"/>
    <w:rsid w:val="00E70D66"/>
    <w:rsid w:val="00E76122"/>
    <w:rsid w:val="00E8226D"/>
    <w:rsid w:val="00E9308A"/>
    <w:rsid w:val="00EB6E11"/>
    <w:rsid w:val="00EC1E98"/>
    <w:rsid w:val="00ED01CD"/>
    <w:rsid w:val="00ED0708"/>
    <w:rsid w:val="00ED3500"/>
    <w:rsid w:val="00EE43F3"/>
    <w:rsid w:val="00EF2F41"/>
    <w:rsid w:val="00F049F9"/>
    <w:rsid w:val="00F13CED"/>
    <w:rsid w:val="00F1794F"/>
    <w:rsid w:val="00F3093E"/>
    <w:rsid w:val="00F34109"/>
    <w:rsid w:val="00F45664"/>
    <w:rsid w:val="00F46BD0"/>
    <w:rsid w:val="00F47B3D"/>
    <w:rsid w:val="00F7229B"/>
    <w:rsid w:val="00F7508F"/>
    <w:rsid w:val="00F7521D"/>
    <w:rsid w:val="00F80DD9"/>
    <w:rsid w:val="00F94950"/>
    <w:rsid w:val="00F95471"/>
    <w:rsid w:val="00F9797E"/>
    <w:rsid w:val="00FA1BDD"/>
    <w:rsid w:val="00FA77A7"/>
    <w:rsid w:val="00FB4F19"/>
    <w:rsid w:val="00FC6E76"/>
    <w:rsid w:val="00FC6F04"/>
    <w:rsid w:val="00FD248C"/>
    <w:rsid w:val="00FE6FC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436"/>
  <w15:docId w15:val="{EDE283F5-E364-47C9-8BCB-1D958128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81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2018-09-18T11:59:00Z</cp:lastPrinted>
  <dcterms:created xsi:type="dcterms:W3CDTF">2018-09-13T10:34:00Z</dcterms:created>
  <dcterms:modified xsi:type="dcterms:W3CDTF">2018-10-02T08:25:00Z</dcterms:modified>
</cp:coreProperties>
</file>